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CD" w:rsidRDefault="005B17CD" w:rsidP="005B17CD">
      <w:pPr>
        <w:pStyle w:val="Titolo3"/>
        <w:spacing w:before="66"/>
        <w:jc w:val="left"/>
      </w:pPr>
      <w:bookmarkStart w:id="0" w:name="_GoBack"/>
      <w:bookmarkEnd w:id="0"/>
      <w:r>
        <w:t>ALLEGATO  C (</w:t>
      </w:r>
      <w:r w:rsidRPr="005B17CD">
        <w:rPr>
          <w:b w:val="0"/>
        </w:rPr>
        <w:t>Soggetti esterni</w:t>
      </w:r>
      <w:r>
        <w:t>)</w:t>
      </w:r>
    </w:p>
    <w:p w:rsidR="005B17CD" w:rsidRDefault="005B17CD" w:rsidP="005B17CD">
      <w:pPr>
        <w:pStyle w:val="Titolo3"/>
        <w:spacing w:before="66"/>
      </w:pPr>
    </w:p>
    <w:p w:rsidR="005B17CD" w:rsidRDefault="005B17CD" w:rsidP="005B17CD">
      <w:pPr>
        <w:pStyle w:val="Titolo3"/>
        <w:spacing w:before="66"/>
      </w:pPr>
      <w:r>
        <w:t>PATTO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INTEGRITA’</w:t>
      </w:r>
    </w:p>
    <w:p w:rsidR="005B17CD" w:rsidRDefault="005B17CD" w:rsidP="005B17CD">
      <w:pPr>
        <w:pStyle w:val="Corpotesto"/>
        <w:spacing w:before="242"/>
        <w:rPr>
          <w:b/>
        </w:rPr>
      </w:pPr>
    </w:p>
    <w:p w:rsidR="005B17CD" w:rsidRDefault="005B17CD" w:rsidP="005B17CD">
      <w:pPr>
        <w:pStyle w:val="Corpotesto"/>
        <w:tabs>
          <w:tab w:val="left" w:pos="1862"/>
          <w:tab w:val="left" w:pos="6806"/>
          <w:tab w:val="left" w:pos="9899"/>
        </w:tabs>
        <w:spacing w:line="235" w:lineRule="auto"/>
        <w:ind w:right="325"/>
      </w:pPr>
      <w:r>
        <w:t xml:space="preserve">Relativo alla procedura selezione di cui all’Avviso </w:t>
      </w:r>
      <w:proofErr w:type="spellStart"/>
      <w:r>
        <w:t>Prot</w:t>
      </w:r>
      <w:proofErr w:type="spellEnd"/>
      <w:r>
        <w:t xml:space="preserve">. n. 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ab/>
      </w:r>
    </w:p>
    <w:p w:rsidR="005B17CD" w:rsidRDefault="005B17CD" w:rsidP="0074185D">
      <w:pPr>
        <w:pStyle w:val="Corpotesto"/>
        <w:spacing w:before="242"/>
        <w:ind w:right="23"/>
        <w:rPr>
          <w:sz w:val="17"/>
        </w:rPr>
      </w:pPr>
      <w:r>
        <w:rPr>
          <w:spacing w:val="-5"/>
        </w:rPr>
        <w:t>T</w:t>
      </w:r>
      <w:r w:rsidRPr="005B17CD">
        <w:rPr>
          <w:spacing w:val="-5"/>
        </w:rPr>
        <w:t xml:space="preserve">ra  </w:t>
      </w:r>
      <w:r>
        <w:rPr>
          <w:spacing w:val="-5"/>
        </w:rPr>
        <w:t>l’</w:t>
      </w:r>
      <w:r w:rsidRPr="005B17CD">
        <w:t>Istituto Comprensivo</w:t>
      </w:r>
      <w:r>
        <w:t xml:space="preserve"> di Civate  </w:t>
      </w:r>
      <w:r>
        <w:rPr>
          <w:spacing w:val="-10"/>
        </w:rPr>
        <w:t xml:space="preserve">e  </w:t>
      </w:r>
      <w:r>
        <w:rPr>
          <w:spacing w:val="-6"/>
        </w:rPr>
        <w:t>l’</w:t>
      </w:r>
      <w:r>
        <w:rPr>
          <w:spacing w:val="-2"/>
        </w:rPr>
        <w:t>operatore</w:t>
      </w:r>
      <w:r w:rsidR="0074185D">
        <w:rPr>
          <w:spacing w:val="-2"/>
        </w:rPr>
        <w:t xml:space="preserve"> economico / E</w:t>
      </w:r>
      <w:r>
        <w:rPr>
          <w:spacing w:val="-2"/>
        </w:rPr>
        <w:t>sperto</w:t>
      </w:r>
      <w:r w:rsidR="0074185D">
        <w:t>_____________________________</w:t>
      </w:r>
      <w:r>
        <w:rPr>
          <w:spacing w:val="-10"/>
        </w:rPr>
        <w:t>,</w:t>
      </w:r>
      <w:r>
        <w:t xml:space="preserve"> con </w:t>
      </w:r>
      <w:r>
        <w:rPr>
          <w:spacing w:val="-4"/>
        </w:rPr>
        <w:t xml:space="preserve">sede </w:t>
      </w:r>
      <w:r>
        <w:rPr>
          <w:spacing w:val="-2"/>
        </w:rPr>
        <w:t xml:space="preserve">legale /residenza </w:t>
      </w:r>
      <w:r>
        <w:rPr>
          <w:spacing w:val="-8"/>
        </w:rPr>
        <w:t xml:space="preserve">in ____________________________ </w:t>
      </w:r>
      <w:r>
        <w:rPr>
          <w:spacing w:val="-4"/>
        </w:rPr>
        <w:t>alla</w:t>
      </w:r>
      <w:r w:rsidR="0074185D">
        <w:rPr>
          <w:spacing w:val="-4"/>
        </w:rPr>
        <w:t xml:space="preserve"> v</w:t>
      </w:r>
      <w:r>
        <w:rPr>
          <w:spacing w:val="-5"/>
        </w:rPr>
        <w:t>ia</w:t>
      </w:r>
      <w:r>
        <w:tab/>
      </w:r>
      <w:r w:rsidR="0074185D" w:rsidRPr="0074185D">
        <w:t>__________________________</w:t>
      </w:r>
      <w:r w:rsidR="0074185D">
        <w:rPr>
          <w:u w:val="single"/>
        </w:rPr>
        <w:t xml:space="preserve"> </w:t>
      </w:r>
      <w:r>
        <w:rPr>
          <w:spacing w:val="-2"/>
        </w:rPr>
        <w:t>C.F./P.IVA</w:t>
      </w:r>
      <w:r w:rsidR="0074185D">
        <w:rPr>
          <w:spacing w:val="-2"/>
        </w:rPr>
        <w:t xml:space="preserve">  ________________________ </w:t>
      </w:r>
      <w:r>
        <w:rPr>
          <w:spacing w:val="-2"/>
        </w:rPr>
        <w:t>rappresentat</w:t>
      </w:r>
      <w:r w:rsidR="0074185D">
        <w:rPr>
          <w:spacing w:val="-2"/>
        </w:rPr>
        <w:t xml:space="preserve">o </w:t>
      </w:r>
      <w:r>
        <w:tab/>
      </w:r>
      <w:r>
        <w:rPr>
          <w:spacing w:val="-5"/>
        </w:rPr>
        <w:t>da</w:t>
      </w:r>
      <w:r w:rsidR="0074185D">
        <w:rPr>
          <w:spacing w:val="-5"/>
        </w:rPr>
        <w:t xml:space="preserve"> _______________________________________</w:t>
      </w:r>
      <w:r w:rsidR="0074185D">
        <w:t xml:space="preserve"> </w:t>
      </w:r>
      <w:r>
        <w:rPr>
          <w:spacing w:val="-5"/>
        </w:rPr>
        <w:t>in</w:t>
      </w:r>
      <w:r w:rsidR="0074185D">
        <w:t xml:space="preserve"> </w:t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 w:rsidR="0074185D">
        <w:rPr>
          <w:spacing w:val="-5"/>
        </w:rPr>
        <w:t xml:space="preserve">   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88243" wp14:editId="6EFA37F4">
                <wp:simplePos x="0" y="0"/>
                <wp:positionH relativeFrom="page">
                  <wp:posOffset>719327</wp:posOffset>
                </wp:positionH>
                <wp:positionV relativeFrom="paragraph">
                  <wp:posOffset>140855</wp:posOffset>
                </wp:positionV>
                <wp:extent cx="223647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>
                              <a:moveTo>
                                <a:pt x="0" y="0"/>
                              </a:moveTo>
                              <a:lnTo>
                                <a:pt x="223594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C04C07" id="Graphic 123" o:spid="_x0000_s1026" style="position:absolute;margin-left:56.65pt;margin-top:11.1pt;width:17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" path="m,l2235943,e" filled="f" strokeweight=".19472mm">
                <v:path arrowok="t"/>
                <w10:wrap type="topAndBottom" anchorx="page"/>
              </v:shape>
            </w:pict>
          </mc:Fallback>
        </mc:AlternateContent>
      </w:r>
      <w:r w:rsidR="0074185D">
        <w:rPr>
          <w:spacing w:val="-5"/>
        </w:rPr>
        <w:t>______________________________________</w:t>
      </w:r>
    </w:p>
    <w:p w:rsidR="005B17CD" w:rsidRDefault="005B17CD" w:rsidP="005B17CD">
      <w:pPr>
        <w:pStyle w:val="Corpotesto"/>
        <w:rPr>
          <w:sz w:val="23"/>
        </w:rPr>
      </w:pPr>
    </w:p>
    <w:p w:rsidR="005B17CD" w:rsidRDefault="005B17CD" w:rsidP="00A84913">
      <w:pPr>
        <w:tabs>
          <w:tab w:val="left" w:pos="9638"/>
        </w:tabs>
        <w:spacing w:line="225" w:lineRule="auto"/>
        <w:ind w:right="-1"/>
        <w:jc w:val="both"/>
        <w:rPr>
          <w:b/>
          <w:i/>
          <w:sz w:val="23"/>
        </w:rPr>
      </w:pPr>
      <w:r>
        <w:rPr>
          <w:b/>
          <w:i/>
          <w:sz w:val="23"/>
        </w:rPr>
        <w:t>Il presente documento deve essere obbligatoriamente sottoscritto e presentato insieme all’offerta da ciascun partecipante alla procedura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in oggetto (gara, selezione, affidamento diretto, ……).. La mancata consegna del presente documento debitamente sottoscritto comporterà l’esclusione automatica dalla gara/avviso/manifestazione.</w:t>
      </w:r>
    </w:p>
    <w:p w:rsidR="005B17CD" w:rsidRDefault="005B17CD" w:rsidP="005B17CD">
      <w:pPr>
        <w:pStyle w:val="Titolo3"/>
        <w:spacing w:before="241"/>
      </w:pPr>
      <w:r>
        <w:rPr>
          <w:spacing w:val="-2"/>
        </w:rPr>
        <w:t>VISTO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90" w:hanging="284"/>
        <w:jc w:val="both"/>
      </w:pPr>
      <w:r>
        <w:t xml:space="preserve">La legge 6 novembre 2012 n. 190, art. 1, comma 17 recante “Disposizioni per la prevenzione e la </w:t>
      </w:r>
      <w:r>
        <w:rPr>
          <w:spacing w:val="-2"/>
        </w:rPr>
        <w:t>repressione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corruzione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dell'illegalità</w:t>
      </w:r>
      <w:r>
        <w:rPr>
          <w:spacing w:val="-10"/>
        </w:rPr>
        <w:t xml:space="preserve"> </w:t>
      </w:r>
      <w:r>
        <w:rPr>
          <w:spacing w:val="-2"/>
        </w:rPr>
        <w:t>nella</w:t>
      </w:r>
      <w:r>
        <w:rPr>
          <w:spacing w:val="-10"/>
        </w:rPr>
        <w:t xml:space="preserve"> </w:t>
      </w:r>
      <w:r>
        <w:rPr>
          <w:spacing w:val="-2"/>
        </w:rPr>
        <w:t>pubblica</w:t>
      </w:r>
      <w:r>
        <w:rPr>
          <w:spacing w:val="-10"/>
        </w:rPr>
        <w:t xml:space="preserve"> </w:t>
      </w:r>
      <w:r>
        <w:rPr>
          <w:spacing w:val="-2"/>
        </w:rPr>
        <w:t>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8" w:hanging="284"/>
        <w:jc w:val="both"/>
      </w:pPr>
      <w:r>
        <w:t xml:space="preserve">il Piano Nazionale Anticorruzione (P.N.A.) emanato dall’Autorità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 approvato con delibera n. 72/2013,</w:t>
      </w:r>
      <w:r>
        <w:rPr>
          <w:spacing w:val="-10"/>
        </w:rPr>
        <w:t xml:space="preserve"> </w:t>
      </w:r>
      <w:r>
        <w:t>contenente</w:t>
      </w:r>
      <w:r>
        <w:rPr>
          <w:spacing w:val="-10"/>
        </w:rPr>
        <w:t xml:space="preserve"> </w:t>
      </w:r>
      <w:r>
        <w:t>“Disposizioni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corruzione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dell’illegalità nella pubblica 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9" w:hanging="284"/>
        <w:jc w:val="both"/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(P.T.P.C)</w:t>
      </w:r>
      <w:r>
        <w:rPr>
          <w:spacing w:val="-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-2020</w:t>
      </w:r>
      <w:r>
        <w:rPr>
          <w:spacing w:val="4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 della Regione Lombardia;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hanging="284"/>
        <w:jc w:val="both"/>
      </w:pPr>
      <w:r>
        <w:t>il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Repubblica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aprile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62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emanato</w:t>
      </w:r>
      <w:r>
        <w:rPr>
          <w:spacing w:val="40"/>
        </w:rPr>
        <w:t xml:space="preserve"> </w:t>
      </w:r>
      <w:r>
        <w:t xml:space="preserve">il </w:t>
      </w:r>
      <w:r>
        <w:rPr>
          <w:spacing w:val="-4"/>
        </w:rPr>
        <w:t>“Regolamento</w:t>
      </w:r>
      <w:r>
        <w:rPr>
          <w:spacing w:val="-1"/>
        </w:rPr>
        <w:t xml:space="preserve"> </w:t>
      </w:r>
      <w:r>
        <w:rPr>
          <w:spacing w:val="-4"/>
        </w:rPr>
        <w:t>recante</w:t>
      </w:r>
      <w:r>
        <w:rPr>
          <w:spacing w:val="2"/>
        </w:rPr>
        <w:t xml:space="preserve"> </w:t>
      </w:r>
      <w:r>
        <w:rPr>
          <w:spacing w:val="-4"/>
        </w:rPr>
        <w:t>il</w:t>
      </w:r>
      <w:r>
        <w:rPr>
          <w:spacing w:val="1"/>
        </w:rPr>
        <w:t xml:space="preserve"> </w:t>
      </w:r>
      <w:r>
        <w:rPr>
          <w:spacing w:val="-4"/>
        </w:rPr>
        <w:t>codice</w:t>
      </w:r>
      <w:r>
        <w:t xml:space="preserve"> </w:t>
      </w:r>
      <w:r>
        <w:rPr>
          <w:spacing w:val="-4"/>
        </w:rPr>
        <w:t>di</w:t>
      </w:r>
      <w:r>
        <w:rPr>
          <w:spacing w:val="2"/>
        </w:rPr>
        <w:t xml:space="preserve"> </w:t>
      </w:r>
      <w:r>
        <w:rPr>
          <w:spacing w:val="-4"/>
        </w:rPr>
        <w:t>comportamento</w:t>
      </w:r>
      <w:r>
        <w:rPr>
          <w:spacing w:val="2"/>
        </w:rPr>
        <w:t xml:space="preserve"> </w:t>
      </w:r>
      <w:r>
        <w:rPr>
          <w:spacing w:val="-4"/>
        </w:rPr>
        <w:t>dei</w:t>
      </w:r>
      <w:r>
        <w:rPr>
          <w:spacing w:val="1"/>
        </w:rPr>
        <w:t xml:space="preserve"> </w:t>
      </w:r>
      <w:r>
        <w:rPr>
          <w:spacing w:val="-4"/>
        </w:rPr>
        <w:t>dipendenti</w:t>
      </w:r>
      <w:r>
        <w:rPr>
          <w:spacing w:val="2"/>
        </w:rPr>
        <w:t xml:space="preserve"> </w:t>
      </w:r>
      <w:r>
        <w:rPr>
          <w:spacing w:val="-4"/>
        </w:rPr>
        <w:t>pubblici”,</w:t>
      </w:r>
    </w:p>
    <w:p w:rsidR="005B17CD" w:rsidRDefault="005B17CD" w:rsidP="005B17CD">
      <w:pPr>
        <w:pStyle w:val="Corpotesto"/>
        <w:spacing w:before="236"/>
      </w:pPr>
    </w:p>
    <w:p w:rsidR="005B17CD" w:rsidRDefault="005B17CD" w:rsidP="005B17CD">
      <w:pPr>
        <w:pStyle w:val="Titolo3"/>
        <w:spacing w:before="1"/>
        <w:ind w:left="22"/>
      </w:pPr>
      <w:r>
        <w:t>SI</w:t>
      </w:r>
      <w:r>
        <w:rPr>
          <w:spacing w:val="19"/>
        </w:rPr>
        <w:t xml:space="preserve"> </w:t>
      </w:r>
      <w:r>
        <w:t>CONVIENE</w:t>
      </w:r>
      <w:r>
        <w:rPr>
          <w:spacing w:val="17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rPr>
          <w:spacing w:val="-2"/>
        </w:rPr>
        <w:t>SEGUE</w:t>
      </w:r>
    </w:p>
    <w:p w:rsidR="00A84913" w:rsidRDefault="00A84913" w:rsidP="00A84913">
      <w:pPr>
        <w:pStyle w:val="Titolo4"/>
        <w:spacing w:after="120"/>
        <w:ind w:left="23" w:right="23"/>
        <w:jc w:val="center"/>
        <w:rPr>
          <w:spacing w:val="-5"/>
        </w:rPr>
      </w:pPr>
    </w:p>
    <w:p w:rsidR="005B17CD" w:rsidRDefault="005B17CD" w:rsidP="00A84913">
      <w:pPr>
        <w:pStyle w:val="Titolo4"/>
        <w:spacing w:after="120"/>
        <w:ind w:left="23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:rsidR="005B17CD" w:rsidRDefault="005B17CD" w:rsidP="00A84913">
      <w:pPr>
        <w:pStyle w:val="Corpotesto"/>
        <w:spacing w:after="120"/>
        <w:ind w:right="-1"/>
        <w:jc w:val="both"/>
      </w:pP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Patto</w:t>
      </w:r>
      <w:r>
        <w:rPr>
          <w:spacing w:val="-10"/>
        </w:rPr>
        <w:t xml:space="preserve"> </w:t>
      </w:r>
      <w:r>
        <w:rPr>
          <w:spacing w:val="-2"/>
        </w:rPr>
        <w:t>d’integrità</w:t>
      </w:r>
      <w:r>
        <w:rPr>
          <w:spacing w:val="-11"/>
        </w:rPr>
        <w:t xml:space="preserve"> </w:t>
      </w:r>
      <w:r>
        <w:rPr>
          <w:spacing w:val="-2"/>
        </w:rPr>
        <w:t>stabilisce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formale</w:t>
      </w:r>
      <w:r>
        <w:rPr>
          <w:spacing w:val="-9"/>
        </w:rPr>
        <w:t xml:space="preserve"> </w:t>
      </w:r>
      <w:r>
        <w:rPr>
          <w:spacing w:val="-2"/>
        </w:rPr>
        <w:t>obbligazione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Ditta/Esperto</w:t>
      </w:r>
      <w:r>
        <w:rPr>
          <w:spacing w:val="-8"/>
        </w:rPr>
        <w:t xml:space="preserve"> </w:t>
      </w:r>
      <w:r>
        <w:rPr>
          <w:spacing w:val="-2"/>
        </w:rPr>
        <w:t>che,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 xml:space="preserve">partecipazione </w:t>
      </w:r>
      <w:r>
        <w:t>alla</w:t>
      </w:r>
      <w:r>
        <w:rPr>
          <w:spacing w:val="-1"/>
        </w:rPr>
        <w:t xml:space="preserve"> </w:t>
      </w:r>
      <w:r>
        <w:t>gara/avviso in oggetto,</w:t>
      </w:r>
      <w:r>
        <w:rPr>
          <w:spacing w:val="-3"/>
        </w:rPr>
        <w:t xml:space="preserve"> </w:t>
      </w:r>
      <w:r>
        <w:t>si impegna: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4" w:line="235" w:lineRule="auto"/>
        <w:ind w:left="567" w:right="290" w:hanging="283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</w:t>
      </w:r>
      <w:r>
        <w:rPr>
          <w:spacing w:val="-2"/>
        </w:rPr>
        <w:t>direttamente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indirettamente</w:t>
      </w:r>
      <w:r>
        <w:rPr>
          <w:spacing w:val="-9"/>
        </w:rPr>
        <w:t xml:space="preserve"> </w:t>
      </w:r>
      <w:r>
        <w:rPr>
          <w:spacing w:val="-2"/>
        </w:rPr>
        <w:t>tramite</w:t>
      </w:r>
      <w:r>
        <w:rPr>
          <w:spacing w:val="-11"/>
        </w:rPr>
        <w:t xml:space="preserve"> </w:t>
      </w:r>
      <w:r>
        <w:rPr>
          <w:spacing w:val="-2"/>
        </w:rPr>
        <w:t>intermediari,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>dell’assegnazione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contratto</w:t>
      </w:r>
      <w:r>
        <w:rPr>
          <w:spacing w:val="-9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t>distorcerne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corretta</w:t>
      </w:r>
      <w:r>
        <w:rPr>
          <w:spacing w:val="-5"/>
        </w:rPr>
        <w:t xml:space="preserve"> </w:t>
      </w:r>
      <w:r>
        <w:t>esecuzione;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35" w:lineRule="auto"/>
        <w:ind w:left="567" w:right="288" w:hanging="283"/>
        <w:jc w:val="both"/>
      </w:pP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segnalare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stazione</w:t>
      </w:r>
      <w:r>
        <w:rPr>
          <w:spacing w:val="-6"/>
        </w:rPr>
        <w:t xml:space="preserve"> </w:t>
      </w:r>
      <w:r>
        <w:rPr>
          <w:spacing w:val="-2"/>
        </w:rPr>
        <w:t>appaltante</w:t>
      </w:r>
      <w:r>
        <w:rPr>
          <w:spacing w:val="-5"/>
        </w:rPr>
        <w:t xml:space="preserve"> </w:t>
      </w:r>
      <w:r>
        <w:rPr>
          <w:spacing w:val="-2"/>
        </w:rPr>
        <w:t>qualsiasi</w:t>
      </w:r>
      <w:r>
        <w:rPr>
          <w:spacing w:val="-5"/>
        </w:rPr>
        <w:t xml:space="preserve"> </w:t>
      </w:r>
      <w:r>
        <w:rPr>
          <w:spacing w:val="-2"/>
        </w:rPr>
        <w:t>tentativo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turbativa,</w:t>
      </w:r>
      <w:r>
        <w:rPr>
          <w:spacing w:val="-5"/>
        </w:rPr>
        <w:t xml:space="preserve"> </w:t>
      </w:r>
      <w:r>
        <w:rPr>
          <w:spacing w:val="-2"/>
        </w:rPr>
        <w:t>irregolarità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distorsione</w:t>
      </w:r>
      <w:r>
        <w:rPr>
          <w:spacing w:val="-5"/>
        </w:rPr>
        <w:t xml:space="preserve"> </w:t>
      </w:r>
      <w:r>
        <w:rPr>
          <w:spacing w:val="-2"/>
        </w:rPr>
        <w:t>nelle</w:t>
      </w:r>
      <w:r>
        <w:rPr>
          <w:spacing w:val="-6"/>
        </w:rPr>
        <w:t xml:space="preserve"> </w:t>
      </w:r>
      <w:r>
        <w:rPr>
          <w:spacing w:val="-2"/>
        </w:rPr>
        <w:t>fasi</w:t>
      </w:r>
      <w:r>
        <w:rPr>
          <w:spacing w:val="-7"/>
        </w:rPr>
        <w:t xml:space="preserve"> </w:t>
      </w:r>
      <w:r>
        <w:rPr>
          <w:spacing w:val="-2"/>
        </w:rPr>
        <w:t xml:space="preserve">di </w:t>
      </w:r>
      <w:r>
        <w:t>svolgimento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l’esecuzione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contratti,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addetto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 xml:space="preserve">di </w:t>
      </w:r>
      <w:r>
        <w:rPr>
          <w:spacing w:val="-2"/>
        </w:rPr>
        <w:t>chiunque</w:t>
      </w:r>
      <w:r>
        <w:rPr>
          <w:spacing w:val="-6"/>
        </w:rPr>
        <w:t xml:space="preserve"> </w:t>
      </w:r>
      <w:r>
        <w:rPr>
          <w:spacing w:val="-2"/>
        </w:rPr>
        <w:t>possa</w:t>
      </w:r>
      <w:r>
        <w:rPr>
          <w:spacing w:val="-5"/>
        </w:rPr>
        <w:t xml:space="preserve"> </w:t>
      </w:r>
      <w:r>
        <w:rPr>
          <w:spacing w:val="-2"/>
        </w:rPr>
        <w:t>influenzare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decisioni</w:t>
      </w:r>
      <w:r>
        <w:rPr>
          <w:spacing w:val="-4"/>
        </w:rPr>
        <w:t xml:space="preserve"> </w:t>
      </w:r>
      <w:r>
        <w:rPr>
          <w:spacing w:val="-2"/>
        </w:rPr>
        <w:t>relative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gara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7" w:line="232" w:lineRule="auto"/>
        <w:ind w:left="567" w:right="289" w:hanging="283"/>
        <w:jc w:val="both"/>
      </w:pPr>
      <w:r>
        <w:t>ad</w:t>
      </w:r>
      <w:r>
        <w:rPr>
          <w:spacing w:val="-2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(formale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sostanziale)</w:t>
      </w:r>
      <w:r>
        <w:rPr>
          <w:spacing w:val="-3"/>
        </w:rPr>
        <w:t xml:space="preserve"> </w:t>
      </w:r>
      <w:r>
        <w:t>con altri</w:t>
      </w:r>
      <w:r>
        <w:rPr>
          <w:spacing w:val="-11"/>
        </w:rPr>
        <w:t xml:space="preserve"> </w:t>
      </w:r>
      <w:r>
        <w:t>concorrenti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accordata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accorderà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partecipanti</w:t>
      </w:r>
      <w:r>
        <w:rPr>
          <w:spacing w:val="-11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gara;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9" w:line="232" w:lineRule="auto"/>
        <w:ind w:left="567" w:right="288" w:hanging="283"/>
        <w:jc w:val="both"/>
      </w:pPr>
      <w:r>
        <w:t>ad informare puntualmente tutto il personale, di cui si avvale, del presente Patto di integrità e degli obblighi in esso contenuti;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66" w:lineRule="exact"/>
        <w:ind w:left="567" w:hanging="283"/>
        <w:jc w:val="both"/>
      </w:pPr>
      <w:r>
        <w:t>a</w:t>
      </w:r>
      <w:r>
        <w:rPr>
          <w:spacing w:val="36"/>
        </w:rPr>
        <w:t xml:space="preserve"> </w:t>
      </w:r>
      <w:r>
        <w:t>vigilare</w:t>
      </w:r>
      <w:r>
        <w:rPr>
          <w:spacing w:val="36"/>
        </w:rPr>
        <w:t xml:space="preserve"> </w:t>
      </w:r>
      <w:r>
        <w:t>affinché</w:t>
      </w:r>
      <w:r>
        <w:rPr>
          <w:spacing w:val="37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impegni</w:t>
      </w:r>
      <w:r>
        <w:rPr>
          <w:spacing w:val="36"/>
        </w:rPr>
        <w:t xml:space="preserve"> </w:t>
      </w:r>
      <w:r>
        <w:t>sopra</w:t>
      </w:r>
      <w:r>
        <w:rPr>
          <w:spacing w:val="37"/>
        </w:rPr>
        <w:t xml:space="preserve"> </w:t>
      </w:r>
      <w:r>
        <w:t>indicati</w:t>
      </w:r>
      <w:r>
        <w:rPr>
          <w:spacing w:val="34"/>
        </w:rPr>
        <w:t xml:space="preserve"> </w:t>
      </w:r>
      <w:r>
        <w:t>siano</w:t>
      </w:r>
      <w:r>
        <w:rPr>
          <w:spacing w:val="36"/>
        </w:rPr>
        <w:t xml:space="preserve"> </w:t>
      </w:r>
      <w:r>
        <w:t>osservati</w:t>
      </w:r>
      <w:r>
        <w:rPr>
          <w:spacing w:val="37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tutti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collaboratori</w:t>
      </w:r>
      <w:r>
        <w:rPr>
          <w:spacing w:val="3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dipendenti</w:t>
      </w:r>
    </w:p>
    <w:p w:rsidR="005B17CD" w:rsidRDefault="005B17CD" w:rsidP="00A84913">
      <w:pPr>
        <w:pStyle w:val="Corpotesto"/>
        <w:spacing w:line="250" w:lineRule="exact"/>
        <w:ind w:left="567"/>
        <w:jc w:val="both"/>
      </w:pPr>
      <w:r>
        <w:rPr>
          <w:spacing w:val="-6"/>
        </w:rPr>
        <w:t>nell’esercizio</w:t>
      </w:r>
      <w:r>
        <w:rPr>
          <w:spacing w:val="2"/>
        </w:rPr>
        <w:t xml:space="preserve"> </w:t>
      </w:r>
      <w:r>
        <w:rPr>
          <w:spacing w:val="-6"/>
        </w:rPr>
        <w:t>dei</w:t>
      </w:r>
      <w:r>
        <w:rPr>
          <w:spacing w:val="2"/>
        </w:rPr>
        <w:t xml:space="preserve"> </w:t>
      </w:r>
      <w:r>
        <w:rPr>
          <w:spacing w:val="-6"/>
        </w:rPr>
        <w:t>compiti</w:t>
      </w:r>
      <w:r>
        <w:rPr>
          <w:spacing w:val="2"/>
        </w:rPr>
        <w:t xml:space="preserve"> </w:t>
      </w:r>
      <w:r>
        <w:rPr>
          <w:spacing w:val="-6"/>
        </w:rPr>
        <w:t>loro</w:t>
      </w:r>
      <w:r>
        <w:rPr>
          <w:spacing w:val="2"/>
        </w:rPr>
        <w:t xml:space="preserve"> </w:t>
      </w:r>
      <w:r>
        <w:rPr>
          <w:spacing w:val="-6"/>
        </w:rPr>
        <w:t>assegnati;</w:t>
      </w:r>
    </w:p>
    <w:p w:rsidR="005B17CD" w:rsidRPr="00A84913" w:rsidRDefault="005B17CD" w:rsidP="00A84913">
      <w:pPr>
        <w:pStyle w:val="Paragrafoelenco"/>
        <w:numPr>
          <w:ilvl w:val="0"/>
          <w:numId w:val="1"/>
        </w:numPr>
        <w:spacing w:before="9" w:line="266" w:lineRule="exact"/>
        <w:ind w:left="567" w:hanging="283"/>
        <w:jc w:val="both"/>
      </w:pPr>
      <w:r>
        <w:t>a</w:t>
      </w:r>
      <w:r>
        <w:rPr>
          <w:spacing w:val="27"/>
        </w:rPr>
        <w:t xml:space="preserve"> </w:t>
      </w:r>
      <w:r>
        <w:t>denunciare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Autorità</w:t>
      </w:r>
      <w:r>
        <w:rPr>
          <w:spacing w:val="27"/>
        </w:rPr>
        <w:t xml:space="preserve"> </w:t>
      </w:r>
      <w:r>
        <w:t>competente</w:t>
      </w:r>
      <w:r>
        <w:rPr>
          <w:spacing w:val="27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t>irregolarità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distorsione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venuta</w:t>
      </w:r>
      <w:r>
        <w:rPr>
          <w:spacing w:val="26"/>
        </w:rPr>
        <w:t xml:space="preserve"> </w:t>
      </w:r>
      <w:r>
        <w:rPr>
          <w:spacing w:val="-10"/>
        </w:rPr>
        <w:t>a</w:t>
      </w:r>
      <w:r w:rsidR="00A84913">
        <w:rPr>
          <w:spacing w:val="-10"/>
        </w:rPr>
        <w:t xml:space="preserve"> </w:t>
      </w:r>
      <w:proofErr w:type="spellStart"/>
      <w:r w:rsidR="00A84913">
        <w:t>a</w:t>
      </w:r>
      <w:proofErr w:type="spellEnd"/>
      <w:r w:rsidR="00A84913">
        <w:t xml:space="preserve"> conoscenza per quanto attiene l</w:t>
      </w:r>
      <w:r w:rsidR="00A84913">
        <w:rPr>
          <w:rFonts w:ascii="Arial" w:hAnsi="Arial" w:cs="Arial"/>
        </w:rPr>
        <w:t>’</w:t>
      </w:r>
      <w:r w:rsidR="00A84913">
        <w:t>attività di cui all</w:t>
      </w:r>
      <w:r w:rsidR="00A84913">
        <w:rPr>
          <w:rFonts w:ascii="Arial" w:hAnsi="Arial" w:cs="Arial"/>
        </w:rPr>
        <w:t>’</w:t>
      </w:r>
      <w:r w:rsidR="00A84913">
        <w:t>oggetto della procedura in parola.</w:t>
      </w:r>
    </w:p>
    <w:p w:rsidR="00A84913" w:rsidRDefault="00A84913" w:rsidP="00A84913">
      <w:pPr>
        <w:pStyle w:val="Titolo4"/>
        <w:spacing w:before="72"/>
        <w:ind w:left="24" w:right="23"/>
        <w:jc w:val="center"/>
        <w:rPr>
          <w:spacing w:val="-5"/>
        </w:rPr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A84913" w:rsidRDefault="00A84913" w:rsidP="00A84913">
      <w:pPr>
        <w:pStyle w:val="Corpotesto"/>
        <w:spacing w:after="120"/>
        <w:ind w:left="292" w:right="289"/>
        <w:jc w:val="both"/>
      </w:pPr>
      <w:r>
        <w:t>La</w:t>
      </w:r>
      <w:r>
        <w:rPr>
          <w:spacing w:val="-4"/>
        </w:rPr>
        <w:t xml:space="preserve"> </w:t>
      </w:r>
      <w:r>
        <w:t>ditta/esperto,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d’ora,</w:t>
      </w:r>
      <w:r>
        <w:rPr>
          <w:spacing w:val="-5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anticorruzione assunti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il presente Patto di integrità, comunque accertato dall’Amministrazione, potranno essere </w:t>
      </w:r>
      <w:r>
        <w:lastRenderedPageBreak/>
        <w:t xml:space="preserve">applicate le seguenti </w:t>
      </w:r>
      <w:r>
        <w:rPr>
          <w:spacing w:val="-2"/>
        </w:rPr>
        <w:t>sanzioni: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2"/>
      </w:pPr>
      <w:r>
        <w:rPr>
          <w:spacing w:val="-4"/>
        </w:rPr>
        <w:t>esclusione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concorrente</w:t>
      </w:r>
      <w:r>
        <w:rPr>
          <w:spacing w:val="-6"/>
        </w:rPr>
        <w:t xml:space="preserve"> </w:t>
      </w:r>
      <w:r>
        <w:rPr>
          <w:spacing w:val="-4"/>
        </w:rPr>
        <w:t>dalla</w:t>
      </w:r>
      <w:r>
        <w:rPr>
          <w:spacing w:val="-7"/>
        </w:rPr>
        <w:t xml:space="preserve"> </w:t>
      </w:r>
      <w:r>
        <w:rPr>
          <w:spacing w:val="-4"/>
        </w:rPr>
        <w:t>gara/Avviso;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8"/>
      </w:pPr>
      <w:r>
        <w:rPr>
          <w:spacing w:val="-6"/>
        </w:rPr>
        <w:t>escussione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cauzione</w:t>
      </w:r>
      <w: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validità</w:t>
      </w:r>
      <w:r>
        <w:rPr>
          <w:spacing w:val="-1"/>
        </w:rPr>
        <w:t xml:space="preserve"> </w:t>
      </w:r>
      <w:r>
        <w:rPr>
          <w:spacing w:val="-6"/>
        </w:rPr>
        <w:t>dell’offerta;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risoluzione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contratto;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escussione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cauzione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buona</w:t>
      </w:r>
      <w:r>
        <w:rPr>
          <w:spacing w:val="-6"/>
        </w:rPr>
        <w:t xml:space="preserve"> </w:t>
      </w:r>
      <w:r>
        <w:rPr>
          <w:spacing w:val="-4"/>
        </w:rPr>
        <w:t>esecuzione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contratto;</w:t>
      </w:r>
    </w:p>
    <w:p w:rsidR="00A84913" w:rsidRP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1"/>
      </w:pPr>
      <w:r>
        <w:rPr>
          <w:spacing w:val="-4"/>
        </w:rPr>
        <w:t>esclusione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4"/>
        </w:rPr>
        <w:t>concorrente dalle gare</w:t>
      </w:r>
      <w:r>
        <w:rPr>
          <w:spacing w:val="-5"/>
        </w:rPr>
        <w:t xml:space="preserve"> </w:t>
      </w:r>
      <w:r>
        <w:rPr>
          <w:spacing w:val="-4"/>
        </w:rPr>
        <w:t>indette</w:t>
      </w:r>
      <w:r>
        <w:rPr>
          <w:spacing w:val="-3"/>
        </w:rPr>
        <w:t xml:space="preserve"> </w:t>
      </w:r>
      <w:r>
        <w:rPr>
          <w:spacing w:val="-4"/>
        </w:rPr>
        <w:t>dalla</w:t>
      </w:r>
      <w:r>
        <w:rPr>
          <w:spacing w:val="-5"/>
        </w:rPr>
        <w:t xml:space="preserve"> </w:t>
      </w:r>
      <w:r>
        <w:rPr>
          <w:spacing w:val="-4"/>
        </w:rPr>
        <w:t>stazione appaltante per</w:t>
      </w:r>
      <w:r>
        <w:rPr>
          <w:spacing w:val="-3"/>
        </w:rPr>
        <w:t xml:space="preserve"> </w:t>
      </w:r>
      <w:r>
        <w:rPr>
          <w:spacing w:val="-4"/>
        </w:rPr>
        <w:t>5 anni.</w:t>
      </w:r>
    </w:p>
    <w:p w:rsidR="00A84913" w:rsidRDefault="00A84913" w:rsidP="00A84913">
      <w:pPr>
        <w:pStyle w:val="Paragrafoelenco"/>
        <w:tabs>
          <w:tab w:val="left" w:pos="1013"/>
        </w:tabs>
        <w:spacing w:before="11"/>
        <w:ind w:left="1013" w:firstLine="0"/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:rsidR="00A84913" w:rsidRDefault="00A84913" w:rsidP="00A84913">
      <w:pPr>
        <w:pStyle w:val="Corpotesto"/>
        <w:spacing w:after="120"/>
        <w:ind w:left="292" w:right="288"/>
        <w:jc w:val="both"/>
      </w:pPr>
      <w:r>
        <w:t>Il contenuto del Patto di integrità e le relative sanzioni applicabili resteranno in vigore sino alla completa esecuzione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richiamato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onde formarne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integrante,</w:t>
      </w:r>
      <w:r>
        <w:rPr>
          <w:spacing w:val="-6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pattizia.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:rsidR="00A84913" w:rsidRDefault="00A84913" w:rsidP="00A84913">
      <w:pPr>
        <w:pStyle w:val="Corpotesto"/>
        <w:spacing w:after="120"/>
        <w:ind w:left="292" w:right="287"/>
        <w:jc w:val="both"/>
      </w:pPr>
      <w:r>
        <w:t>Il presente Patto deve essere obbligatoriamente sottoscritto in calce ed in ogni sua pagina, dal legale rappresentante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ditta</w:t>
      </w:r>
      <w:r>
        <w:rPr>
          <w:spacing w:val="-11"/>
        </w:rPr>
        <w:t xml:space="preserve"> </w:t>
      </w:r>
      <w:r>
        <w:t>partecipante</w:t>
      </w:r>
      <w:r>
        <w:rPr>
          <w:spacing w:val="-12"/>
        </w:rPr>
        <w:t xml:space="preserve"> </w:t>
      </w:r>
      <w:r>
        <w:t>ovvero,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3"/>
        </w:rPr>
        <w:t xml:space="preserve"> </w:t>
      </w:r>
      <w:r>
        <w:t>temporanei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12"/>
        </w:rPr>
        <w:t xml:space="preserve"> </w:t>
      </w:r>
      <w:r>
        <w:t>dal rappresentante degli stessi ovvero dall’esperto e deve essere presentato unitamente all'offerta. La mancata consegna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Patto</w:t>
      </w:r>
      <w:r>
        <w:rPr>
          <w:spacing w:val="-13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comporterà</w:t>
      </w:r>
      <w:r>
        <w:rPr>
          <w:spacing w:val="-13"/>
        </w:rPr>
        <w:t xml:space="preserve"> </w:t>
      </w:r>
      <w:r>
        <w:t>l'esclusione</w:t>
      </w:r>
      <w:r>
        <w:rPr>
          <w:spacing w:val="-13"/>
        </w:rPr>
        <w:t xml:space="preserve"> </w:t>
      </w:r>
      <w:r>
        <w:t>dal procedimento.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:rsidR="00A84913" w:rsidRDefault="00A84913" w:rsidP="00A84913">
      <w:pPr>
        <w:pStyle w:val="Corpotesto"/>
        <w:spacing w:after="120"/>
        <w:ind w:left="292"/>
        <w:jc w:val="both"/>
      </w:pPr>
      <w:r>
        <w:rPr>
          <w:spacing w:val="-2"/>
        </w:rPr>
        <w:t>Ogni</w:t>
      </w:r>
      <w:r>
        <w:rPr>
          <w:spacing w:val="7"/>
        </w:rPr>
        <w:t xml:space="preserve"> </w:t>
      </w:r>
      <w:r>
        <w:rPr>
          <w:spacing w:val="-2"/>
        </w:rPr>
        <w:t>controversia</w:t>
      </w:r>
      <w:r>
        <w:rPr>
          <w:spacing w:val="6"/>
        </w:rPr>
        <w:t xml:space="preserve"> </w:t>
      </w:r>
      <w:r>
        <w:rPr>
          <w:spacing w:val="-2"/>
        </w:rPr>
        <w:t>relativa</w:t>
      </w:r>
      <w:r>
        <w:rPr>
          <w:spacing w:val="6"/>
        </w:rPr>
        <w:t xml:space="preserve"> </w:t>
      </w:r>
      <w:r>
        <w:rPr>
          <w:spacing w:val="-2"/>
        </w:rPr>
        <w:t>all’interpretazione</w:t>
      </w:r>
      <w:r>
        <w:rPr>
          <w:spacing w:val="6"/>
        </w:rPr>
        <w:t xml:space="preserve"> </w:t>
      </w:r>
      <w:r>
        <w:rPr>
          <w:spacing w:val="-2"/>
        </w:rPr>
        <w:t>ed</w:t>
      </w:r>
      <w:r>
        <w:rPr>
          <w:spacing w:val="7"/>
        </w:rPr>
        <w:t xml:space="preserve"> </w:t>
      </w:r>
      <w:r>
        <w:rPr>
          <w:spacing w:val="-2"/>
        </w:rPr>
        <w:t>esecuzione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Patto</w:t>
      </w:r>
      <w:r>
        <w:rPr>
          <w:spacing w:val="7"/>
        </w:rPr>
        <w:t xml:space="preserve"> </w:t>
      </w:r>
      <w:r>
        <w:rPr>
          <w:spacing w:val="-2"/>
        </w:rPr>
        <w:t>d’integrità</w:t>
      </w:r>
      <w:r>
        <w:rPr>
          <w:spacing w:val="5"/>
        </w:rPr>
        <w:t xml:space="preserve"> </w:t>
      </w:r>
      <w:r>
        <w:rPr>
          <w:spacing w:val="-2"/>
        </w:rPr>
        <w:t>fra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stazione</w:t>
      </w:r>
      <w:r>
        <w:rPr>
          <w:spacing w:val="6"/>
        </w:rPr>
        <w:t xml:space="preserve"> </w:t>
      </w:r>
      <w:r>
        <w:rPr>
          <w:spacing w:val="-2"/>
        </w:rPr>
        <w:t>appaltante</w:t>
      </w:r>
      <w:r>
        <w:rPr>
          <w:spacing w:val="7"/>
        </w:rPr>
        <w:t xml:space="preserve"> </w:t>
      </w:r>
      <w:r>
        <w:rPr>
          <w:spacing w:val="-2"/>
        </w:rPr>
        <w:t>ed</w:t>
      </w:r>
      <w:r>
        <w:rPr>
          <w:spacing w:val="6"/>
        </w:rPr>
        <w:t xml:space="preserve"> </w:t>
      </w:r>
      <w:r>
        <w:rPr>
          <w:spacing w:val="-10"/>
        </w:rPr>
        <w:t xml:space="preserve">i </w:t>
      </w:r>
      <w:r>
        <w:rPr>
          <w:spacing w:val="-4"/>
        </w:rPr>
        <w:t>concorrenti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tra</w:t>
      </w:r>
      <w:r>
        <w:rPr>
          <w:spacing w:val="-6"/>
        </w:rPr>
        <w:t xml:space="preserve"> </w:t>
      </w:r>
      <w:r>
        <w:rPr>
          <w:spacing w:val="-4"/>
        </w:rPr>
        <w:t>gli</w:t>
      </w:r>
      <w:r>
        <w:rPr>
          <w:spacing w:val="-9"/>
        </w:rPr>
        <w:t xml:space="preserve"> </w:t>
      </w:r>
      <w:r>
        <w:rPr>
          <w:spacing w:val="-4"/>
        </w:rPr>
        <w:t>stessi</w:t>
      </w:r>
      <w:r>
        <w:rPr>
          <w:spacing w:val="-6"/>
        </w:rPr>
        <w:t xml:space="preserve"> </w:t>
      </w:r>
      <w:r>
        <w:rPr>
          <w:spacing w:val="-4"/>
        </w:rPr>
        <w:t>concorrenti</w:t>
      </w:r>
      <w:r>
        <w:rPr>
          <w:spacing w:val="-7"/>
        </w:rPr>
        <w:t xml:space="preserve"> </w:t>
      </w:r>
      <w:r>
        <w:rPr>
          <w:spacing w:val="-4"/>
        </w:rPr>
        <w:t>sarà</w:t>
      </w:r>
      <w:r>
        <w:rPr>
          <w:spacing w:val="-9"/>
        </w:rPr>
        <w:t xml:space="preserve"> </w:t>
      </w:r>
      <w:r>
        <w:rPr>
          <w:spacing w:val="-4"/>
        </w:rPr>
        <w:t>risolta</w:t>
      </w:r>
      <w:r>
        <w:rPr>
          <w:spacing w:val="-6"/>
        </w:rPr>
        <w:t xml:space="preserve"> </w:t>
      </w:r>
      <w:r>
        <w:rPr>
          <w:spacing w:val="-4"/>
        </w:rPr>
        <w:t>dall’Autorità</w:t>
      </w:r>
      <w:r>
        <w:rPr>
          <w:spacing w:val="-7"/>
        </w:rPr>
        <w:t xml:space="preserve"> </w:t>
      </w:r>
      <w:r>
        <w:rPr>
          <w:spacing w:val="-4"/>
        </w:rPr>
        <w:t>Giudiziaria</w:t>
      </w:r>
      <w:r>
        <w:rPr>
          <w:spacing w:val="-7"/>
        </w:rPr>
        <w:t xml:space="preserve"> </w:t>
      </w:r>
      <w:r>
        <w:rPr>
          <w:spacing w:val="-4"/>
        </w:rPr>
        <w:t>competente.</w:t>
      </w:r>
    </w:p>
    <w:p w:rsidR="00A84913" w:rsidRDefault="00A84913" w:rsidP="00A84913">
      <w:pPr>
        <w:pStyle w:val="Corpotesto"/>
        <w:spacing w:before="238"/>
      </w:pPr>
    </w:p>
    <w:p w:rsidR="00A84913" w:rsidRDefault="00A84913" w:rsidP="00A84913">
      <w:pPr>
        <w:pStyle w:val="Corpotesto"/>
        <w:tabs>
          <w:tab w:val="left" w:pos="2721"/>
        </w:tabs>
        <w:spacing w:before="1" w:line="250" w:lineRule="exact"/>
        <w:ind w:left="29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84913" w:rsidRDefault="00A84913" w:rsidP="00A84913">
      <w:pPr>
        <w:pStyle w:val="Corpotesto"/>
        <w:spacing w:line="250" w:lineRule="exact"/>
        <w:ind w:left="7374"/>
      </w:pP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ditta/Esperto:</w:t>
      </w:r>
    </w:p>
    <w:p w:rsidR="00A84913" w:rsidRDefault="00A84913" w:rsidP="00A84913">
      <w:pPr>
        <w:pStyle w:val="Corpotesto"/>
        <w:rPr>
          <w:sz w:val="20"/>
        </w:rPr>
      </w:pPr>
    </w:p>
    <w:p w:rsidR="00A84913" w:rsidRDefault="00A84913" w:rsidP="00A84913">
      <w:pPr>
        <w:pStyle w:val="Paragrafoelenco"/>
        <w:tabs>
          <w:tab w:val="center" w:pos="7088"/>
        </w:tabs>
        <w:ind w:left="1013" w:firstLine="0"/>
        <w:jc w:val="both"/>
      </w:pPr>
      <w:r>
        <w:t xml:space="preserve">                                                                                      ______________________________ </w:t>
      </w:r>
    </w:p>
    <w:p w:rsidR="004E14F6" w:rsidRDefault="00B01CE8"/>
    <w:sectPr w:rsidR="004E14F6" w:rsidSect="005B17C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8" w:rsidRDefault="00B01CE8" w:rsidP="005B17CD">
      <w:r>
        <w:separator/>
      </w:r>
    </w:p>
  </w:endnote>
  <w:endnote w:type="continuationSeparator" w:id="0">
    <w:p w:rsidR="00B01CE8" w:rsidRDefault="00B01CE8" w:rsidP="005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8" w:rsidRDefault="00B01CE8" w:rsidP="005B17CD">
      <w:r>
        <w:separator/>
      </w:r>
    </w:p>
  </w:footnote>
  <w:footnote w:type="continuationSeparator" w:id="0">
    <w:p w:rsidR="00B01CE8" w:rsidRDefault="00B01CE8" w:rsidP="005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061F"/>
    <w:multiLevelType w:val="hybridMultilevel"/>
    <w:tmpl w:val="1E8C41BC"/>
    <w:lvl w:ilvl="0" w:tplc="3542B74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80195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BD726A46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8E56DA82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43743838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4EC6D0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D4CC82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C4A7A4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29AC33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1">
    <w:nsid w:val="4C6926F6"/>
    <w:multiLevelType w:val="hybridMultilevel"/>
    <w:tmpl w:val="C416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765A6"/>
    <w:multiLevelType w:val="hybridMultilevel"/>
    <w:tmpl w:val="CDCCC638"/>
    <w:lvl w:ilvl="0" w:tplc="F23A20CC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083C2A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9E0839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0C6E31C6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DC986AD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EBF2592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9DA0AD5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0012F6F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95488F2C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D"/>
    <w:rsid w:val="002F3D02"/>
    <w:rsid w:val="005B17CD"/>
    <w:rsid w:val="0074185D"/>
    <w:rsid w:val="00992F0A"/>
    <w:rsid w:val="009F5C22"/>
    <w:rsid w:val="00A84913"/>
    <w:rsid w:val="00B01CE8"/>
    <w:rsid w:val="00CE1785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5B17CD"/>
    <w:pPr>
      <w:ind w:left="23" w:right="2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B17CD"/>
    <w:pPr>
      <w:ind w:left="319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5B17CD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5B17C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B17CD"/>
  </w:style>
  <w:style w:type="character" w:customStyle="1" w:styleId="CorpotestoCarattere">
    <w:name w:val="Corpo testo Carattere"/>
    <w:basedOn w:val="Carpredefinitoparagrafo"/>
    <w:link w:val="Corpotesto"/>
    <w:uiPriority w:val="1"/>
    <w:rsid w:val="005B17C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B17CD"/>
    <w:pPr>
      <w:ind w:left="103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7C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C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5B17CD"/>
    <w:pPr>
      <w:ind w:left="23" w:right="2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B17CD"/>
    <w:pPr>
      <w:ind w:left="319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5B17CD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5B17C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B17CD"/>
  </w:style>
  <w:style w:type="character" w:customStyle="1" w:styleId="CorpotestoCarattere">
    <w:name w:val="Corpo testo Carattere"/>
    <w:basedOn w:val="Carpredefinitoparagrafo"/>
    <w:link w:val="Corpotesto"/>
    <w:uiPriority w:val="1"/>
    <w:rsid w:val="005B17C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B17CD"/>
    <w:pPr>
      <w:ind w:left="103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7C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2024-11-29T15:22:00Z</dcterms:created>
  <dcterms:modified xsi:type="dcterms:W3CDTF">2024-11-29T15:22:00Z</dcterms:modified>
</cp:coreProperties>
</file>